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02E" w:rsidRPr="00546912" w:rsidRDefault="00546912" w:rsidP="009E38E2">
      <w:pPr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Євтушенко Н.</w:t>
      </w:r>
      <w:r w:rsidR="00F00CDC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О. </w:t>
      </w:r>
      <w:bookmarkStart w:id="0" w:name="_GoBack"/>
      <w:bookmarkEnd w:id="0"/>
      <w:r w:rsidRPr="00546912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Менеджмент-консалтинг: навчальний посібник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405"/>
        <w:gridCol w:w="6804"/>
      </w:tblGrid>
      <w:tr w:rsidR="009E38E2" w:rsidTr="00546912">
        <w:tc>
          <w:tcPr>
            <w:tcW w:w="2405" w:type="dxa"/>
          </w:tcPr>
          <w:p w:rsidR="009E38E2" w:rsidRPr="009E38E2" w:rsidRDefault="009E38E2" w:rsidP="009E38E2">
            <w:pPr>
              <w:rPr>
                <w:rFonts w:ascii="Times New Roman" w:hAnsi="Times New Roman" w:cs="Times New Roman"/>
                <w:lang w:val="uk-UA"/>
              </w:rPr>
            </w:pPr>
            <w:r w:rsidRPr="009E38E2">
              <w:rPr>
                <w:rFonts w:ascii="Times New Roman" w:hAnsi="Times New Roman" w:cs="Times New Roman"/>
                <w:lang w:val="uk-UA"/>
              </w:rPr>
              <w:t>Автор:</w:t>
            </w:r>
            <w:r w:rsidRPr="009E38E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9E38E2" w:rsidRPr="009E38E2" w:rsidRDefault="009E38E2" w:rsidP="009E38E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04" w:type="dxa"/>
          </w:tcPr>
          <w:p w:rsidR="009E38E2" w:rsidRPr="009E38E2" w:rsidRDefault="009E38E2" w:rsidP="009E38E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E38E2">
              <w:rPr>
                <w:rFonts w:ascii="Times New Roman" w:hAnsi="Times New Roman" w:cs="Times New Roman"/>
                <w:lang w:val="uk-UA"/>
              </w:rPr>
              <w:t>Н.О. Євтушенко</w:t>
            </w:r>
          </w:p>
        </w:tc>
      </w:tr>
      <w:tr w:rsidR="009E38E2" w:rsidTr="00546912">
        <w:tc>
          <w:tcPr>
            <w:tcW w:w="2405" w:type="dxa"/>
          </w:tcPr>
          <w:p w:rsidR="009E38E2" w:rsidRPr="009E38E2" w:rsidRDefault="009E38E2" w:rsidP="009E38E2">
            <w:pPr>
              <w:rPr>
                <w:rFonts w:ascii="Times New Roman" w:hAnsi="Times New Roman" w:cs="Times New Roman"/>
                <w:lang w:val="uk-UA"/>
              </w:rPr>
            </w:pPr>
            <w:r w:rsidRPr="009E38E2">
              <w:rPr>
                <w:rFonts w:ascii="Times New Roman" w:hAnsi="Times New Roman" w:cs="Times New Roman"/>
                <w:lang w:val="uk-UA"/>
              </w:rPr>
              <w:t>Мова документу</w:t>
            </w:r>
          </w:p>
        </w:tc>
        <w:tc>
          <w:tcPr>
            <w:tcW w:w="6804" w:type="dxa"/>
          </w:tcPr>
          <w:p w:rsidR="009E38E2" w:rsidRPr="009E38E2" w:rsidRDefault="009E38E2" w:rsidP="009E38E2">
            <w:pPr>
              <w:rPr>
                <w:rFonts w:ascii="Times New Roman" w:hAnsi="Times New Roman" w:cs="Times New Roman"/>
                <w:lang w:val="uk-UA"/>
              </w:rPr>
            </w:pPr>
            <w:r w:rsidRPr="009E38E2">
              <w:rPr>
                <w:rFonts w:ascii="Times New Roman" w:hAnsi="Times New Roman" w:cs="Times New Roman"/>
                <w:lang w:val="uk-UA"/>
              </w:rPr>
              <w:t>Українська</w:t>
            </w:r>
          </w:p>
        </w:tc>
      </w:tr>
      <w:tr w:rsidR="009E38E2" w:rsidTr="00546912">
        <w:tc>
          <w:tcPr>
            <w:tcW w:w="2405" w:type="dxa"/>
          </w:tcPr>
          <w:p w:rsidR="009E38E2" w:rsidRPr="009E38E2" w:rsidRDefault="009E38E2" w:rsidP="009E38E2">
            <w:pPr>
              <w:rPr>
                <w:rFonts w:ascii="Times New Roman" w:hAnsi="Times New Roman" w:cs="Times New Roman"/>
                <w:lang w:val="uk-UA"/>
              </w:rPr>
            </w:pPr>
            <w:r w:rsidRPr="009E38E2">
              <w:rPr>
                <w:rFonts w:ascii="Times New Roman" w:hAnsi="Times New Roman" w:cs="Times New Roman"/>
                <w:lang w:val="uk-UA"/>
              </w:rPr>
              <w:t>Розмір документу:</w:t>
            </w:r>
          </w:p>
        </w:tc>
        <w:tc>
          <w:tcPr>
            <w:tcW w:w="6804" w:type="dxa"/>
          </w:tcPr>
          <w:p w:rsidR="009E38E2" w:rsidRPr="009E38E2" w:rsidRDefault="009E38E2" w:rsidP="009E38E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270 с.</w:t>
            </w:r>
          </w:p>
        </w:tc>
      </w:tr>
      <w:tr w:rsidR="009E38E2" w:rsidTr="00546912">
        <w:tc>
          <w:tcPr>
            <w:tcW w:w="2405" w:type="dxa"/>
          </w:tcPr>
          <w:p w:rsidR="009E38E2" w:rsidRPr="009E38E2" w:rsidRDefault="009E38E2" w:rsidP="009E38E2">
            <w:pPr>
              <w:rPr>
                <w:rFonts w:ascii="Times New Roman" w:hAnsi="Times New Roman" w:cs="Times New Roman"/>
                <w:lang w:val="uk-UA"/>
              </w:rPr>
            </w:pPr>
            <w:r w:rsidRPr="009E38E2">
              <w:rPr>
                <w:rFonts w:ascii="Times New Roman" w:hAnsi="Times New Roman" w:cs="Times New Roman"/>
                <w:lang w:val="uk-UA"/>
              </w:rPr>
              <w:t>Тип документу:</w:t>
            </w:r>
          </w:p>
        </w:tc>
        <w:tc>
          <w:tcPr>
            <w:tcW w:w="6804" w:type="dxa"/>
          </w:tcPr>
          <w:p w:rsidR="009E38E2" w:rsidRPr="009E38E2" w:rsidRDefault="009E38E2" w:rsidP="009E38E2">
            <w:pPr>
              <w:rPr>
                <w:rFonts w:ascii="Times New Roman" w:hAnsi="Times New Roman" w:cs="Times New Roman"/>
                <w:lang w:val="uk-UA"/>
              </w:rPr>
            </w:pPr>
            <w:r w:rsidRPr="009E38E2">
              <w:rPr>
                <w:rFonts w:ascii="Times New Roman" w:hAnsi="Times New Roman" w:cs="Times New Roman"/>
                <w:lang w:val="uk-UA"/>
              </w:rPr>
              <w:t>Навчальний посібник</w:t>
            </w:r>
          </w:p>
        </w:tc>
      </w:tr>
      <w:tr w:rsidR="009E38E2" w:rsidTr="00546912">
        <w:tc>
          <w:tcPr>
            <w:tcW w:w="2405" w:type="dxa"/>
          </w:tcPr>
          <w:p w:rsidR="009E38E2" w:rsidRPr="009E38E2" w:rsidRDefault="009E38E2" w:rsidP="009E38E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04" w:type="dxa"/>
          </w:tcPr>
          <w:p w:rsidR="009E38E2" w:rsidRPr="009E38E2" w:rsidRDefault="009E38E2" w:rsidP="009E38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9E38E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У навчальному посібнику </w:t>
            </w:r>
            <w:r w:rsidR="0054691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«</w:t>
            </w:r>
            <w:r w:rsidR="00546912" w:rsidRPr="0054691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Менеджмент-консалтинг</w:t>
            </w:r>
            <w:r w:rsidR="0054691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»</w:t>
            </w:r>
            <w:r w:rsidR="00546912" w:rsidRPr="0054691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E38E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розглянуто змістовну основу консалтингу, розвиток консалтингу у світі та його становлення в Україні. Докладно проаналізовано особливості формування механізму консалтингової взаємодії у процесі надання консалтингових послуг та описано етапи його реалізації. Представлено поведінкові ролі консультантів, описано специфіку комунікативного процесу у взаємовідносинах «консультант-клієнт» та ризики взаємодії у цих відносинах. Особлива увага відведена сучасному методичному інструментарію консалтингу та управління знаннями, що досліджує вплив компетентності консультантів на підвищення рентабельності компанії. </w:t>
            </w:r>
            <w:r w:rsidRPr="009E38E2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 w:eastAsia="ru-RU"/>
              </w:rPr>
              <w:t xml:space="preserve">Навчальний посібник «Менеджмент-Консалтинг» призначено </w:t>
            </w:r>
            <w:r w:rsidRPr="009E38E2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 w:eastAsia="ru-RU"/>
              </w:rPr>
              <w:t>студентам вищих навчальних закладів всіх форм навчання з використанням дистанційних навчальних технологій</w:t>
            </w:r>
            <w:r w:rsidRPr="009E38E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, а також викладачам</w:t>
            </w:r>
            <w:r w:rsidRPr="009E38E2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 w:eastAsia="ru-RU"/>
              </w:rPr>
              <w:t xml:space="preserve"> та широкому колу фахівців в галузі консалтингу та управління.</w:t>
            </w:r>
          </w:p>
          <w:p w:rsidR="009E38E2" w:rsidRPr="009E38E2" w:rsidRDefault="009E38E2" w:rsidP="009E38E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9E38E2" w:rsidRPr="009E38E2" w:rsidRDefault="009E38E2" w:rsidP="009E38E2"/>
    <w:sectPr w:rsidR="009E38E2" w:rsidRPr="009E3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8E2"/>
    <w:rsid w:val="00021007"/>
    <w:rsid w:val="000C266B"/>
    <w:rsid w:val="000F2088"/>
    <w:rsid w:val="001455C0"/>
    <w:rsid w:val="00265B15"/>
    <w:rsid w:val="00265ED7"/>
    <w:rsid w:val="002A0964"/>
    <w:rsid w:val="002D7340"/>
    <w:rsid w:val="002F42D6"/>
    <w:rsid w:val="003B0133"/>
    <w:rsid w:val="0042250E"/>
    <w:rsid w:val="00446567"/>
    <w:rsid w:val="004807A1"/>
    <w:rsid w:val="00493D05"/>
    <w:rsid w:val="004F602E"/>
    <w:rsid w:val="00531E4A"/>
    <w:rsid w:val="00546912"/>
    <w:rsid w:val="00566DB8"/>
    <w:rsid w:val="005A2960"/>
    <w:rsid w:val="005C4FA2"/>
    <w:rsid w:val="005F6161"/>
    <w:rsid w:val="00630F71"/>
    <w:rsid w:val="0068580C"/>
    <w:rsid w:val="006D0C18"/>
    <w:rsid w:val="007B3A00"/>
    <w:rsid w:val="00885B8E"/>
    <w:rsid w:val="009E38E2"/>
    <w:rsid w:val="00AD6788"/>
    <w:rsid w:val="00B4136F"/>
    <w:rsid w:val="00B8147E"/>
    <w:rsid w:val="00B83D74"/>
    <w:rsid w:val="00BA2E8B"/>
    <w:rsid w:val="00CA0807"/>
    <w:rsid w:val="00ED2C2A"/>
    <w:rsid w:val="00F00CDC"/>
    <w:rsid w:val="00F379DB"/>
    <w:rsid w:val="00F803BB"/>
    <w:rsid w:val="00FD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C6169-4B82-4A87-86A6-3F582B90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3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9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8139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9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2022-10-20T19:45:00Z</dcterms:created>
  <dcterms:modified xsi:type="dcterms:W3CDTF">2022-10-20T19:45:00Z</dcterms:modified>
</cp:coreProperties>
</file>